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026" w:rsidRDefault="006D2026" w:rsidP="006D2026">
      <w:pPr>
        <w:adjustRightInd w:val="0"/>
        <w:snapToGrid w:val="0"/>
        <w:spacing w:afterLines="100" w:line="56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 w:rsidRPr="00407A0A">
        <w:rPr>
          <w:rFonts w:ascii="黑体" w:eastAsia="黑体" w:hAnsi="黑体" w:cs="宋体" w:hint="eastAsia"/>
          <w:kern w:val="0"/>
          <w:sz w:val="30"/>
          <w:szCs w:val="30"/>
        </w:rPr>
        <w:t>陕西师范大学2012年学生基本信息登记表</w:t>
      </w:r>
    </w:p>
    <w:p w:rsidR="006D2026" w:rsidRPr="00582619" w:rsidRDefault="006D2026" w:rsidP="006D2026">
      <w:pPr>
        <w:adjustRightInd w:val="0"/>
        <w:snapToGrid w:val="0"/>
        <w:spacing w:line="560" w:lineRule="exact"/>
        <w:ind w:firstLineChars="250" w:firstLine="60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院、部团委（团总支）</w:t>
      </w:r>
      <w:r w:rsidRPr="006F50A7">
        <w:rPr>
          <w:rFonts w:ascii="仿宋_GB2312" w:eastAsia="仿宋_GB2312" w:hint="eastAsia"/>
          <w:sz w:val="24"/>
        </w:rPr>
        <w:t>（盖章）：</w:t>
      </w:r>
      <w:r w:rsidRPr="005F2960">
        <w:rPr>
          <w:rFonts w:ascii="仿宋_GB2312" w:eastAsia="仿宋_GB2312" w:hint="eastAsia"/>
          <w:sz w:val="24"/>
          <w:u w:val="single"/>
        </w:rPr>
        <w:t xml:space="preserve">    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 w:rsidRPr="005F2960">
        <w:rPr>
          <w:rFonts w:ascii="仿宋_GB2312" w:eastAsia="仿宋_GB2312" w:hint="eastAsia"/>
          <w:sz w:val="24"/>
          <w:u w:val="single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                </w:t>
      </w:r>
      <w:r w:rsidRPr="006F50A7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              </w:t>
      </w:r>
      <w:r w:rsidRPr="006F50A7">
        <w:rPr>
          <w:rFonts w:ascii="仿宋_GB2312" w:eastAsia="仿宋_GB2312" w:hint="eastAsia"/>
          <w:sz w:val="24"/>
        </w:rPr>
        <w:t>填写时间：</w:t>
      </w:r>
      <w:r w:rsidRPr="005F2960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</w:t>
      </w:r>
      <w:r w:rsidRPr="005F2960">
        <w:rPr>
          <w:rFonts w:ascii="仿宋_GB2312" w:eastAsia="仿宋_GB2312" w:hint="eastAsia"/>
          <w:sz w:val="24"/>
          <w:u w:val="single"/>
        </w:rPr>
        <w:t xml:space="preserve"> </w:t>
      </w:r>
      <w:r w:rsidRPr="00280F54">
        <w:rPr>
          <w:rFonts w:ascii="仿宋_GB2312" w:eastAsia="仿宋_GB2312" w:hint="eastAsia"/>
          <w:sz w:val="24"/>
        </w:rPr>
        <w:t>年</w:t>
      </w:r>
      <w:r w:rsidRPr="005F2960">
        <w:rPr>
          <w:rFonts w:ascii="仿宋_GB2312" w:eastAsia="仿宋_GB2312" w:hint="eastAsia"/>
          <w:sz w:val="24"/>
          <w:u w:val="single"/>
        </w:rPr>
        <w:t xml:space="preserve">   </w:t>
      </w:r>
      <w:r w:rsidRPr="00280F54">
        <w:rPr>
          <w:rFonts w:ascii="仿宋_GB2312" w:eastAsia="仿宋_GB2312" w:hint="eastAsia"/>
          <w:sz w:val="24"/>
        </w:rPr>
        <w:t>月</w:t>
      </w:r>
      <w:r w:rsidRPr="005F2960">
        <w:rPr>
          <w:rFonts w:ascii="仿宋_GB2312" w:eastAsia="仿宋_GB2312" w:hint="eastAsia"/>
          <w:sz w:val="24"/>
          <w:u w:val="single"/>
        </w:rPr>
        <w:t xml:space="preserve">   </w:t>
      </w:r>
      <w:r w:rsidRPr="00280F54">
        <w:rPr>
          <w:rFonts w:ascii="仿宋_GB2312" w:eastAsia="仿宋_GB2312" w:hint="eastAsia"/>
          <w:sz w:val="24"/>
        </w:rPr>
        <w:t>日</w:t>
      </w:r>
    </w:p>
    <w:tbl>
      <w:tblPr>
        <w:tblW w:w="14508" w:type="dxa"/>
        <w:jc w:val="center"/>
        <w:tblLook w:val="0000"/>
      </w:tblPr>
      <w:tblGrid>
        <w:gridCol w:w="1440"/>
        <w:gridCol w:w="1368"/>
        <w:gridCol w:w="939"/>
        <w:gridCol w:w="1119"/>
        <w:gridCol w:w="1182"/>
        <w:gridCol w:w="1330"/>
        <w:gridCol w:w="876"/>
        <w:gridCol w:w="854"/>
        <w:gridCol w:w="1518"/>
        <w:gridCol w:w="1360"/>
        <w:gridCol w:w="1314"/>
        <w:gridCol w:w="1208"/>
      </w:tblGrid>
      <w:tr w:rsidR="006D2026" w:rsidRPr="00A318BF" w:rsidTr="00B6696C">
        <w:trPr>
          <w:trHeight w:val="9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F05F12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院、部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F05F12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年  级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F05F12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总人数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F05F12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男生数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F05F12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女生数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F05F12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团员数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F05F12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男团</w:t>
            </w:r>
          </w:p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F05F12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员数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F05F12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女团</w:t>
            </w:r>
          </w:p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F05F12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员数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F05F12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未满18岁</w:t>
            </w:r>
          </w:p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F05F12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团员数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F05F12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少数民族</w:t>
            </w:r>
          </w:p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F05F12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团员数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F05F12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党员数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F05F12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班级数</w:t>
            </w:r>
          </w:p>
        </w:tc>
      </w:tr>
      <w:tr w:rsidR="006D2026" w:rsidRPr="00A318BF" w:rsidTr="00B6696C">
        <w:trPr>
          <w:trHeight w:val="9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F05F12">
              <w:rPr>
                <w:rFonts w:ascii="仿宋_GB2312" w:eastAsia="仿宋_GB2312" w:hAnsi="仿宋" w:cs="宋体" w:hint="eastAsia"/>
                <w:kern w:val="0"/>
                <w:sz w:val="24"/>
              </w:rPr>
              <w:t>2009级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</w:tr>
      <w:tr w:rsidR="006D2026" w:rsidRPr="00A318BF" w:rsidTr="00B6696C">
        <w:trPr>
          <w:trHeight w:val="9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F05F12">
              <w:rPr>
                <w:rFonts w:ascii="仿宋_GB2312" w:eastAsia="仿宋_GB2312" w:hAnsi="仿宋" w:cs="宋体" w:hint="eastAsia"/>
                <w:kern w:val="0"/>
                <w:sz w:val="24"/>
              </w:rPr>
              <w:t>2010级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</w:tr>
      <w:tr w:rsidR="006D2026" w:rsidRPr="00A318BF" w:rsidTr="00B6696C">
        <w:trPr>
          <w:trHeight w:val="9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F05F12">
              <w:rPr>
                <w:rFonts w:ascii="仿宋_GB2312" w:eastAsia="仿宋_GB2312" w:hAnsi="仿宋" w:cs="宋体" w:hint="eastAsia"/>
                <w:kern w:val="0"/>
                <w:sz w:val="24"/>
              </w:rPr>
              <w:t>2011级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</w:tr>
      <w:tr w:rsidR="006D2026" w:rsidRPr="00A318BF" w:rsidTr="00B6696C">
        <w:trPr>
          <w:trHeight w:val="9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F05F12">
              <w:rPr>
                <w:rFonts w:ascii="仿宋_GB2312" w:eastAsia="仿宋_GB2312" w:hAnsi="仿宋" w:cs="宋体" w:hint="eastAsia"/>
                <w:kern w:val="0"/>
                <w:sz w:val="24"/>
              </w:rPr>
              <w:t>2012级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026" w:rsidRPr="00F05F12" w:rsidRDefault="006D2026" w:rsidP="00B6696C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</w:p>
        </w:tc>
      </w:tr>
    </w:tbl>
    <w:p w:rsidR="00E07AC1" w:rsidRPr="006D2026" w:rsidRDefault="00E07AC1" w:rsidP="006D2026"/>
    <w:sectPr w:rsidR="00E07AC1" w:rsidRPr="006D2026" w:rsidSect="006D20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AC1" w:rsidRDefault="00E07AC1" w:rsidP="006D2026">
      <w:r>
        <w:separator/>
      </w:r>
    </w:p>
  </w:endnote>
  <w:endnote w:type="continuationSeparator" w:id="1">
    <w:p w:rsidR="00E07AC1" w:rsidRDefault="00E07AC1" w:rsidP="006D2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AC1" w:rsidRDefault="00E07AC1" w:rsidP="006D2026">
      <w:r>
        <w:separator/>
      </w:r>
    </w:p>
  </w:footnote>
  <w:footnote w:type="continuationSeparator" w:id="1">
    <w:p w:rsidR="00E07AC1" w:rsidRDefault="00E07AC1" w:rsidP="006D2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2026"/>
    <w:rsid w:val="006D2026"/>
    <w:rsid w:val="00E0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2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20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20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20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dailu</dc:creator>
  <cp:keywords/>
  <dc:description/>
  <cp:lastModifiedBy>dailu</cp:lastModifiedBy>
  <cp:revision>2</cp:revision>
  <dcterms:created xsi:type="dcterms:W3CDTF">2012-09-26T06:53:00Z</dcterms:created>
  <dcterms:modified xsi:type="dcterms:W3CDTF">2012-09-26T06:54:00Z</dcterms:modified>
</cp:coreProperties>
</file>