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仿宋_GB2312" w:hAnsi="宋体" w:cs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cs="宋体"/>
          <w:b/>
          <w:bCs/>
          <w:color w:val="000000"/>
          <w:kern w:val="0"/>
        </w:rPr>
        <w:t>附件：</w:t>
      </w:r>
    </w:p>
    <w:p>
      <w:pPr>
        <w:adjustRightInd w:val="0"/>
        <w:snapToGrid w:val="0"/>
        <w:spacing w:afterLines="50" w:line="460" w:lineRule="exact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陕西师范大学学生会干部公开选聘报名表</w:t>
      </w:r>
    </w:p>
    <w:tbl>
      <w:tblPr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68"/>
        <w:gridCol w:w="1671"/>
        <w:gridCol w:w="1991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  部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别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级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族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atLeast"/>
              <w:ind w:firstLine="103" w:firstLine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名次   /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综合考评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名次   /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竞聘岗位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3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调配</w:t>
            </w:r>
          </w:p>
        </w:tc>
        <w:tc>
          <w:tcPr>
            <w:tcW w:w="216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曾在何部门担任何种职务</w:t>
            </w:r>
          </w:p>
        </w:tc>
        <w:tc>
          <w:tcPr>
            <w:tcW w:w="3819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1887" w:firstLineChars="8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1887" w:firstLineChars="8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设想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1887" w:firstLineChars="8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院（部）团委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（总支）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见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right="560" w:firstLine="354" w:firstLineChars="150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4984" w:firstLineChars="2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(签章)</w:t>
            </w:r>
          </w:p>
          <w:p>
            <w:pPr>
              <w:adjustRightInd w:val="0"/>
              <w:snapToGrid w:val="0"/>
              <w:spacing w:line="440" w:lineRule="exact"/>
              <w:ind w:right="560" w:firstLine="354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校团委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ind w:right="56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354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(签章)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20" w:lineRule="exact"/>
      </w:pPr>
    </w:p>
    <w:sectPr>
      <w:footerReference r:id="rId4" w:type="default"/>
      <w:pgSz w:w="11907" w:h="16840"/>
      <w:pgMar w:top="1440" w:right="1588" w:bottom="1440" w:left="1588" w:header="720" w:footer="72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uiPriority w:val="0"/>
    <w:rPr/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Cyber-culture Association</Company>
  <Pages>1</Pages>
  <Words>54</Words>
  <Characters>310</Characters>
  <Lines>2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2013-10-11T09:24:00Z</dcterms:created>
  <dc:creator>高冬</dc:creator>
  <cp:lastModifiedBy>win7</cp:lastModifiedBy>
  <dcterms:modified xsi:type="dcterms:W3CDTF">2014-10-16T05:26:54Z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